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E07" w:rsidRPr="00626BF5" w:rsidRDefault="00114E07" w:rsidP="00114E07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B20BFE" w:rsidRPr="000C0866" w:rsidRDefault="00C974A2" w:rsidP="00B20BF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0C0866">
        <w:rPr>
          <w:rFonts w:ascii="Times New Roman" w:hAnsi="Times New Roman" w:cs="Times New Roman"/>
          <w:sz w:val="26"/>
          <w:szCs w:val="26"/>
        </w:rPr>
        <w:t>Рабочая программа</w:t>
      </w:r>
    </w:p>
    <w:p w:rsidR="00EF0082" w:rsidRPr="000C0866" w:rsidRDefault="00EF0082" w:rsidP="00B20BF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0C0866">
        <w:rPr>
          <w:rFonts w:ascii="Times New Roman" w:hAnsi="Times New Roman" w:cs="Times New Roman"/>
          <w:sz w:val="26"/>
          <w:szCs w:val="26"/>
        </w:rPr>
        <w:t>(индивидуальный учебный план)</w:t>
      </w:r>
    </w:p>
    <w:p w:rsidR="000E4003" w:rsidRPr="00626BF5" w:rsidRDefault="00EF0082" w:rsidP="009217F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626BF5">
        <w:rPr>
          <w:rFonts w:ascii="Times New Roman" w:hAnsi="Times New Roman" w:cs="Times New Roman"/>
          <w:sz w:val="26"/>
          <w:szCs w:val="26"/>
        </w:rPr>
        <w:t xml:space="preserve">Повышение квалификации </w:t>
      </w:r>
      <w:r w:rsidR="00195DBE">
        <w:rPr>
          <w:rFonts w:ascii="Times New Roman" w:hAnsi="Times New Roman" w:cs="Times New Roman"/>
          <w:sz w:val="26"/>
          <w:szCs w:val="26"/>
        </w:rPr>
        <w:t>по дополнительной профессиональной программе</w:t>
      </w:r>
      <w:r w:rsidR="004324A4" w:rsidRPr="00626BF5">
        <w:rPr>
          <w:rFonts w:ascii="Times New Roman" w:hAnsi="Times New Roman" w:cs="Times New Roman"/>
          <w:sz w:val="26"/>
          <w:szCs w:val="26"/>
        </w:rPr>
        <w:t>: «</w:t>
      </w:r>
      <w:r w:rsidR="000C0866">
        <w:rPr>
          <w:rFonts w:ascii="Times New Roman" w:hAnsi="Times New Roman" w:cs="Times New Roman"/>
          <w:sz w:val="26"/>
          <w:szCs w:val="26"/>
        </w:rPr>
        <w:t xml:space="preserve">ПНД Ф 14.1:2:3.100-97 </w:t>
      </w:r>
      <w:r w:rsidR="0023350F">
        <w:rPr>
          <w:rFonts w:ascii="Times New Roman" w:hAnsi="Times New Roman" w:cs="Times New Roman"/>
          <w:sz w:val="26"/>
          <w:szCs w:val="26"/>
        </w:rPr>
        <w:t>Методика</w:t>
      </w:r>
      <w:r w:rsidR="00407A79">
        <w:rPr>
          <w:rFonts w:ascii="Times New Roman" w:hAnsi="Times New Roman" w:cs="Times New Roman"/>
          <w:sz w:val="26"/>
          <w:szCs w:val="26"/>
        </w:rPr>
        <w:t xml:space="preserve"> измерений </w:t>
      </w:r>
      <w:r w:rsidR="000C0866">
        <w:rPr>
          <w:rFonts w:ascii="Times New Roman" w:hAnsi="Times New Roman" w:cs="Times New Roman"/>
          <w:sz w:val="26"/>
          <w:szCs w:val="26"/>
        </w:rPr>
        <w:t>химического потребления кислорода в пробах</w:t>
      </w:r>
      <w:r w:rsidR="0023350F">
        <w:rPr>
          <w:rFonts w:ascii="Times New Roman" w:hAnsi="Times New Roman" w:cs="Times New Roman"/>
          <w:sz w:val="26"/>
          <w:szCs w:val="26"/>
        </w:rPr>
        <w:t xml:space="preserve"> </w:t>
      </w:r>
      <w:r w:rsidR="000C0866">
        <w:rPr>
          <w:rFonts w:ascii="Times New Roman" w:hAnsi="Times New Roman" w:cs="Times New Roman"/>
          <w:sz w:val="26"/>
          <w:szCs w:val="26"/>
        </w:rPr>
        <w:t>природных и сточн</w:t>
      </w:r>
      <w:r w:rsidR="0023350F">
        <w:rPr>
          <w:rFonts w:ascii="Times New Roman" w:hAnsi="Times New Roman" w:cs="Times New Roman"/>
          <w:sz w:val="26"/>
          <w:szCs w:val="26"/>
        </w:rPr>
        <w:t>ых вод титриметрическим методом</w:t>
      </w:r>
      <w:r w:rsidR="004324A4" w:rsidRPr="00626BF5">
        <w:rPr>
          <w:rFonts w:ascii="Times New Roman" w:hAnsi="Times New Roman" w:cs="Times New Roman"/>
          <w:sz w:val="26"/>
          <w:szCs w:val="26"/>
        </w:rPr>
        <w:t>»</w:t>
      </w:r>
    </w:p>
    <w:p w:rsidR="006F0152" w:rsidRPr="00626BF5" w:rsidRDefault="0023350F" w:rsidP="000C086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(16 часов</w:t>
      </w:r>
      <w:r w:rsidR="004324A4" w:rsidRPr="00626BF5">
        <w:rPr>
          <w:rFonts w:ascii="Times New Roman" w:hAnsi="Times New Roman" w:cs="Times New Roman"/>
          <w:sz w:val="26"/>
          <w:szCs w:val="26"/>
        </w:rPr>
        <w:t>)</w:t>
      </w:r>
    </w:p>
    <w:tbl>
      <w:tblPr>
        <w:tblStyle w:val="a3"/>
        <w:tblW w:w="14033" w:type="dxa"/>
        <w:tblInd w:w="392" w:type="dxa"/>
        <w:tblBorders>
          <w:bottom w:val="single" w:sz="2" w:space="0" w:color="auto"/>
        </w:tblBorders>
        <w:tblLook w:val="04A0" w:firstRow="1" w:lastRow="0" w:firstColumn="1" w:lastColumn="0" w:noHBand="0" w:noVBand="1"/>
      </w:tblPr>
      <w:tblGrid>
        <w:gridCol w:w="1803"/>
        <w:gridCol w:w="1315"/>
        <w:gridCol w:w="10915"/>
      </w:tblGrid>
      <w:tr w:rsidR="000C0866" w:rsidRPr="00626BF5" w:rsidTr="000C0866">
        <w:tc>
          <w:tcPr>
            <w:tcW w:w="1803" w:type="dxa"/>
          </w:tcPr>
          <w:p w:rsidR="000C0866" w:rsidRPr="00626BF5" w:rsidRDefault="000C0866" w:rsidP="001D30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BF5">
              <w:rPr>
                <w:rFonts w:ascii="Times New Roman" w:hAnsi="Times New Roman" w:cs="Times New Roman"/>
                <w:sz w:val="26"/>
                <w:szCs w:val="26"/>
              </w:rPr>
              <w:t xml:space="preserve">Дата </w:t>
            </w:r>
          </w:p>
        </w:tc>
        <w:tc>
          <w:tcPr>
            <w:tcW w:w="1315" w:type="dxa"/>
          </w:tcPr>
          <w:p w:rsidR="000C0866" w:rsidRPr="00626BF5" w:rsidRDefault="000C0866" w:rsidP="00570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BF5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10915" w:type="dxa"/>
          </w:tcPr>
          <w:p w:rsidR="000C0866" w:rsidRPr="00626BF5" w:rsidRDefault="000C0866" w:rsidP="00570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BF5">
              <w:rPr>
                <w:rFonts w:ascii="Times New Roman" w:hAnsi="Times New Roman" w:cs="Times New Roman"/>
                <w:sz w:val="26"/>
                <w:szCs w:val="26"/>
              </w:rPr>
              <w:t>Тема</w:t>
            </w:r>
          </w:p>
        </w:tc>
      </w:tr>
      <w:tr w:rsidR="000C0866" w:rsidRPr="00626BF5" w:rsidTr="000C0866">
        <w:trPr>
          <w:trHeight w:val="550"/>
        </w:trPr>
        <w:tc>
          <w:tcPr>
            <w:tcW w:w="1803" w:type="dxa"/>
            <w:vMerge w:val="restart"/>
            <w:vAlign w:val="center"/>
          </w:tcPr>
          <w:p w:rsidR="000C0866" w:rsidRPr="00626BF5" w:rsidRDefault="0023350F" w:rsidP="003F61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Первый день</w:t>
            </w:r>
          </w:p>
          <w:p w:rsidR="000C0866" w:rsidRPr="00626BF5" w:rsidRDefault="000C0866" w:rsidP="008E06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5" w:type="dxa"/>
            <w:vAlign w:val="center"/>
          </w:tcPr>
          <w:p w:rsidR="000C0866" w:rsidRPr="00626BF5" w:rsidRDefault="000C0866" w:rsidP="004024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C0866" w:rsidRPr="00626BF5" w:rsidRDefault="000C0866" w:rsidP="00405F37">
            <w:pP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626BF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00</w:t>
            </w:r>
            <w:r w:rsidRPr="00626BF5">
              <w:rPr>
                <w:rFonts w:ascii="Times New Roman" w:hAnsi="Times New Roman" w:cs="Times New Roman"/>
                <w:sz w:val="26"/>
                <w:szCs w:val="26"/>
              </w:rPr>
              <w:t>-12</w:t>
            </w:r>
            <w:r w:rsidRPr="00626BF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10915" w:type="dxa"/>
          </w:tcPr>
          <w:p w:rsidR="000C0866" w:rsidRPr="00626BF5" w:rsidRDefault="000C0866" w:rsidP="00114E0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6BF5">
              <w:rPr>
                <w:rFonts w:ascii="Times New Roman" w:hAnsi="Times New Roman" w:cs="Times New Roman"/>
                <w:sz w:val="26"/>
                <w:szCs w:val="26"/>
              </w:rPr>
              <w:t>ПНД Ф 14.1:2:3.100-97 Методика измерений химического потребления кислорода в пробах природных и сточных вод титриметрическим методом:</w:t>
            </w:r>
          </w:p>
          <w:p w:rsidR="000C0866" w:rsidRPr="00626BF5" w:rsidRDefault="000C0866" w:rsidP="00114E07">
            <w:pPr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6BF5">
              <w:rPr>
                <w:rFonts w:ascii="Times New Roman" w:hAnsi="Times New Roman" w:cs="Times New Roman"/>
                <w:sz w:val="26"/>
                <w:szCs w:val="26"/>
              </w:rPr>
              <w:t>- теоретические основы метода, требования к показателям точности измерений;</w:t>
            </w:r>
          </w:p>
          <w:p w:rsidR="000C0866" w:rsidRPr="00626BF5" w:rsidRDefault="000C0866" w:rsidP="00114E07">
            <w:pPr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6BF5">
              <w:rPr>
                <w:rFonts w:ascii="Times New Roman" w:hAnsi="Times New Roman" w:cs="Times New Roman"/>
                <w:sz w:val="26"/>
                <w:szCs w:val="26"/>
              </w:rPr>
              <w:t>- требования к средствам измерений, вспомогательным устройствам, реактивам и материалам;</w:t>
            </w:r>
          </w:p>
          <w:p w:rsidR="000C0866" w:rsidRPr="00626BF5" w:rsidRDefault="006978C0" w:rsidP="006978C0">
            <w:pPr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отбор и хранение проб.</w:t>
            </w:r>
          </w:p>
        </w:tc>
      </w:tr>
      <w:tr w:rsidR="000C0866" w:rsidRPr="00626BF5" w:rsidTr="000C0866">
        <w:trPr>
          <w:trHeight w:val="7"/>
        </w:trPr>
        <w:tc>
          <w:tcPr>
            <w:tcW w:w="1803" w:type="dxa"/>
            <w:vMerge/>
            <w:vAlign w:val="center"/>
          </w:tcPr>
          <w:p w:rsidR="000C0866" w:rsidRPr="00626BF5" w:rsidRDefault="000C0866" w:rsidP="006E3D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5" w:type="dxa"/>
            <w:vAlign w:val="center"/>
          </w:tcPr>
          <w:p w:rsidR="000C0866" w:rsidRPr="00626BF5" w:rsidRDefault="000C0866" w:rsidP="00195D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6BF5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Pr="00626BF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00</w:t>
            </w:r>
            <w:r w:rsidRPr="00626BF5">
              <w:rPr>
                <w:rFonts w:ascii="Times New Roman" w:hAnsi="Times New Roman" w:cs="Times New Roman"/>
                <w:sz w:val="26"/>
                <w:szCs w:val="26"/>
              </w:rPr>
              <w:t>-13</w:t>
            </w:r>
            <w:r w:rsidRPr="00626BF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10915" w:type="dxa"/>
          </w:tcPr>
          <w:p w:rsidR="000C0866" w:rsidRPr="00626BF5" w:rsidRDefault="000C0866" w:rsidP="00195D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6BF5">
              <w:rPr>
                <w:rFonts w:ascii="Times New Roman" w:hAnsi="Times New Roman" w:cs="Times New Roman"/>
                <w:sz w:val="26"/>
                <w:szCs w:val="26"/>
              </w:rPr>
              <w:t>Обеденный перерыв</w:t>
            </w:r>
          </w:p>
        </w:tc>
      </w:tr>
      <w:tr w:rsidR="00CF7703" w:rsidRPr="00626BF5" w:rsidTr="00CF7703">
        <w:trPr>
          <w:trHeight w:val="766"/>
        </w:trPr>
        <w:tc>
          <w:tcPr>
            <w:tcW w:w="1803" w:type="dxa"/>
            <w:vMerge/>
            <w:vAlign w:val="center"/>
          </w:tcPr>
          <w:p w:rsidR="00CF7703" w:rsidRPr="00626BF5" w:rsidRDefault="00CF7703" w:rsidP="006E3D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5" w:type="dxa"/>
            <w:vAlign w:val="center"/>
          </w:tcPr>
          <w:p w:rsidR="00CF7703" w:rsidRPr="00626BF5" w:rsidRDefault="00CF7703" w:rsidP="00195D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6BF5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Pr="00626BF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00</w:t>
            </w:r>
            <w:r w:rsidRPr="00626BF5">
              <w:rPr>
                <w:rFonts w:ascii="Times New Roman" w:hAnsi="Times New Roman" w:cs="Times New Roman"/>
                <w:sz w:val="26"/>
                <w:szCs w:val="26"/>
              </w:rPr>
              <w:t>-17</w:t>
            </w:r>
            <w:r w:rsidRPr="00626BF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10915" w:type="dxa"/>
          </w:tcPr>
          <w:p w:rsidR="00CF7703" w:rsidRPr="00626BF5" w:rsidRDefault="006978C0" w:rsidP="0097235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6BF5">
              <w:rPr>
                <w:rFonts w:ascii="Times New Roman" w:hAnsi="Times New Roman" w:cs="Times New Roman"/>
                <w:sz w:val="26"/>
                <w:szCs w:val="26"/>
              </w:rPr>
              <w:t>- подготовка к выполнению измерений (приготовление растворов и реактивов, установление точной концентрации соли Мора).</w:t>
            </w:r>
            <w:r w:rsidRPr="00626BF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26BF5">
              <w:rPr>
                <w:rFonts w:ascii="Times New Roman" w:hAnsi="Times New Roman" w:cs="Times New Roman"/>
                <w:sz w:val="26"/>
                <w:szCs w:val="26"/>
              </w:rPr>
              <w:t>Выполнение измерений, обработка и оформление результатов измерений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0C0866" w:rsidRPr="00626BF5" w:rsidTr="006978C0">
        <w:trPr>
          <w:trHeight w:val="696"/>
        </w:trPr>
        <w:tc>
          <w:tcPr>
            <w:tcW w:w="1803" w:type="dxa"/>
            <w:vMerge w:val="restart"/>
            <w:tcBorders>
              <w:bottom w:val="single" w:sz="4" w:space="0" w:color="auto"/>
            </w:tcBorders>
            <w:vAlign w:val="center"/>
          </w:tcPr>
          <w:p w:rsidR="000C0866" w:rsidRPr="00626BF5" w:rsidRDefault="0023350F" w:rsidP="009723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Второй день</w:t>
            </w:r>
          </w:p>
          <w:p w:rsidR="000C0866" w:rsidRPr="00626BF5" w:rsidRDefault="000C0866" w:rsidP="00125D7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5" w:type="dxa"/>
            <w:tcBorders>
              <w:bottom w:val="single" w:sz="4" w:space="0" w:color="auto"/>
            </w:tcBorders>
            <w:vAlign w:val="center"/>
          </w:tcPr>
          <w:p w:rsidR="000C0866" w:rsidRPr="00626BF5" w:rsidRDefault="000C0866" w:rsidP="00CA5416">
            <w:pP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626BF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626BF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00</w:t>
            </w:r>
            <w:r w:rsidRPr="00626BF5">
              <w:rPr>
                <w:rFonts w:ascii="Times New Roman" w:hAnsi="Times New Roman" w:cs="Times New Roman"/>
                <w:sz w:val="26"/>
                <w:szCs w:val="26"/>
              </w:rPr>
              <w:t>-12</w:t>
            </w:r>
            <w:r w:rsidRPr="00626BF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00</w:t>
            </w:r>
          </w:p>
          <w:p w:rsidR="000C0866" w:rsidRPr="00626BF5" w:rsidRDefault="000C0866" w:rsidP="00FE3C62">
            <w:pPr>
              <w:jc w:val="both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</w:p>
        </w:tc>
        <w:tc>
          <w:tcPr>
            <w:tcW w:w="10915" w:type="dxa"/>
          </w:tcPr>
          <w:p w:rsidR="000C0866" w:rsidRPr="00626BF5" w:rsidRDefault="006978C0" w:rsidP="006978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Практическая часть: </w:t>
            </w:r>
            <w:r w:rsidRPr="00626BF5">
              <w:rPr>
                <w:rFonts w:ascii="Times New Roman" w:hAnsi="Times New Roman" w:cs="Times New Roman"/>
                <w:sz w:val="26"/>
                <w:szCs w:val="26"/>
              </w:rPr>
              <w:t xml:space="preserve">приготовление растворов и реактивов,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CF7703" w:rsidRPr="00626BF5">
              <w:rPr>
                <w:rFonts w:ascii="Times New Roman" w:hAnsi="Times New Roman" w:cs="Times New Roman"/>
                <w:sz w:val="26"/>
                <w:szCs w:val="26"/>
              </w:rPr>
              <w:t xml:space="preserve">ыполнение измерений, обработка и оформление результатов измерений </w:t>
            </w:r>
            <w:bookmarkStart w:id="0" w:name="_GoBack"/>
            <w:bookmarkEnd w:id="0"/>
          </w:p>
        </w:tc>
      </w:tr>
      <w:tr w:rsidR="000C0866" w:rsidRPr="00626BF5" w:rsidTr="000C0866">
        <w:trPr>
          <w:trHeight w:val="307"/>
        </w:trPr>
        <w:tc>
          <w:tcPr>
            <w:tcW w:w="1803" w:type="dxa"/>
            <w:vMerge/>
            <w:tcBorders>
              <w:bottom w:val="single" w:sz="4" w:space="0" w:color="auto"/>
            </w:tcBorders>
          </w:tcPr>
          <w:p w:rsidR="000C0866" w:rsidRPr="00626BF5" w:rsidRDefault="000C0866" w:rsidP="00570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5" w:type="dxa"/>
            <w:vAlign w:val="center"/>
          </w:tcPr>
          <w:p w:rsidR="000C0866" w:rsidRPr="00626BF5" w:rsidRDefault="000C0866" w:rsidP="00195DBE">
            <w:pP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626BF5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Pr="00626BF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00</w:t>
            </w:r>
            <w:r w:rsidRPr="00626BF5">
              <w:rPr>
                <w:rFonts w:ascii="Times New Roman" w:hAnsi="Times New Roman" w:cs="Times New Roman"/>
                <w:sz w:val="26"/>
                <w:szCs w:val="26"/>
              </w:rPr>
              <w:t>-13</w:t>
            </w:r>
            <w:r w:rsidRPr="00626BF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10915" w:type="dxa"/>
          </w:tcPr>
          <w:p w:rsidR="000C0866" w:rsidRPr="00626BF5" w:rsidRDefault="000C0866" w:rsidP="00195DBE">
            <w:pPr>
              <w:keepNext/>
              <w:jc w:val="both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626B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Обеденный перерыв</w:t>
            </w:r>
          </w:p>
        </w:tc>
      </w:tr>
      <w:tr w:rsidR="000C0866" w:rsidRPr="00626BF5" w:rsidTr="000C0866">
        <w:trPr>
          <w:trHeight w:val="1486"/>
        </w:trPr>
        <w:tc>
          <w:tcPr>
            <w:tcW w:w="1803" w:type="dxa"/>
            <w:vMerge/>
            <w:tcBorders>
              <w:bottom w:val="single" w:sz="4" w:space="0" w:color="auto"/>
            </w:tcBorders>
          </w:tcPr>
          <w:p w:rsidR="000C0866" w:rsidRPr="00626BF5" w:rsidRDefault="000C0866" w:rsidP="00570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5" w:type="dxa"/>
            <w:vAlign w:val="center"/>
          </w:tcPr>
          <w:p w:rsidR="000C0866" w:rsidRPr="00626BF5" w:rsidRDefault="000C0866" w:rsidP="00195D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C0866" w:rsidRPr="00626BF5" w:rsidRDefault="000C0866" w:rsidP="00195DBE">
            <w:pP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626BF5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Pr="00626BF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00</w:t>
            </w:r>
            <w:r w:rsidRPr="00626BF5">
              <w:rPr>
                <w:rFonts w:ascii="Times New Roman" w:hAnsi="Times New Roman" w:cs="Times New Roman"/>
                <w:sz w:val="26"/>
                <w:szCs w:val="26"/>
              </w:rPr>
              <w:t>-17</w:t>
            </w:r>
            <w:r w:rsidRPr="00626BF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10915" w:type="dxa"/>
          </w:tcPr>
          <w:p w:rsidR="006978C0" w:rsidRPr="00626BF5" w:rsidRDefault="006978C0" w:rsidP="006978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6BF5">
              <w:rPr>
                <w:rFonts w:ascii="Times New Roman" w:hAnsi="Times New Roman" w:cs="Times New Roman"/>
                <w:sz w:val="26"/>
                <w:szCs w:val="26"/>
              </w:rPr>
              <w:t>Контроль точности результатов измерений.</w:t>
            </w:r>
          </w:p>
          <w:p w:rsidR="000C0866" w:rsidRPr="00626BF5" w:rsidRDefault="006978C0" w:rsidP="006978C0">
            <w:pPr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6BF5">
              <w:rPr>
                <w:rFonts w:ascii="Times New Roman" w:hAnsi="Times New Roman" w:cs="Times New Roman"/>
                <w:sz w:val="26"/>
                <w:szCs w:val="26"/>
              </w:rPr>
              <w:t>Вопросы и ответы по методике измерений</w:t>
            </w:r>
          </w:p>
        </w:tc>
      </w:tr>
    </w:tbl>
    <w:p w:rsidR="003F6100" w:rsidRPr="00626BF5" w:rsidRDefault="003F6100" w:rsidP="00FA6F6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3757F" w:rsidRPr="00626BF5" w:rsidRDefault="00A3757F" w:rsidP="00FA6F6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577AB" w:rsidRPr="00626BF5" w:rsidRDefault="008577AB" w:rsidP="00626BF5">
      <w:pPr>
        <w:spacing w:after="0" w:line="96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8577AB" w:rsidRPr="00626BF5" w:rsidSect="00707172">
      <w:pgSz w:w="16838" w:h="11906" w:orient="landscape"/>
      <w:pgMar w:top="56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E62"/>
    <w:rsid w:val="000322F4"/>
    <w:rsid w:val="0003290D"/>
    <w:rsid w:val="00050E3D"/>
    <w:rsid w:val="000638D1"/>
    <w:rsid w:val="000B0D72"/>
    <w:rsid w:val="000B23A5"/>
    <w:rsid w:val="000B77B1"/>
    <w:rsid w:val="000C0866"/>
    <w:rsid w:val="000C2A69"/>
    <w:rsid w:val="000D308E"/>
    <w:rsid w:val="000E2A5A"/>
    <w:rsid w:val="000E4003"/>
    <w:rsid w:val="000F293B"/>
    <w:rsid w:val="00102176"/>
    <w:rsid w:val="00107E00"/>
    <w:rsid w:val="00114E07"/>
    <w:rsid w:val="0011647C"/>
    <w:rsid w:val="00120F19"/>
    <w:rsid w:val="00125D74"/>
    <w:rsid w:val="00132E81"/>
    <w:rsid w:val="00167AB7"/>
    <w:rsid w:val="001931FD"/>
    <w:rsid w:val="00195DBE"/>
    <w:rsid w:val="001A29D7"/>
    <w:rsid w:val="001C1320"/>
    <w:rsid w:val="001D3096"/>
    <w:rsid w:val="001D4FCA"/>
    <w:rsid w:val="001E21B6"/>
    <w:rsid w:val="0021036C"/>
    <w:rsid w:val="00211F3E"/>
    <w:rsid w:val="002139D7"/>
    <w:rsid w:val="00224A15"/>
    <w:rsid w:val="0023350F"/>
    <w:rsid w:val="00262C88"/>
    <w:rsid w:val="002A3BE1"/>
    <w:rsid w:val="002A68FB"/>
    <w:rsid w:val="002F4E91"/>
    <w:rsid w:val="00303DCC"/>
    <w:rsid w:val="00306A9D"/>
    <w:rsid w:val="00310F6B"/>
    <w:rsid w:val="003155C3"/>
    <w:rsid w:val="00321714"/>
    <w:rsid w:val="00341BDE"/>
    <w:rsid w:val="00353005"/>
    <w:rsid w:val="0035357D"/>
    <w:rsid w:val="00357D5A"/>
    <w:rsid w:val="003820A3"/>
    <w:rsid w:val="003912CC"/>
    <w:rsid w:val="003C1D9F"/>
    <w:rsid w:val="003E1D1E"/>
    <w:rsid w:val="003F0F2E"/>
    <w:rsid w:val="003F6100"/>
    <w:rsid w:val="004024D6"/>
    <w:rsid w:val="00405F37"/>
    <w:rsid w:val="00407A79"/>
    <w:rsid w:val="00424D06"/>
    <w:rsid w:val="004324A4"/>
    <w:rsid w:val="00434A68"/>
    <w:rsid w:val="004649D2"/>
    <w:rsid w:val="004722DC"/>
    <w:rsid w:val="00492914"/>
    <w:rsid w:val="004A0535"/>
    <w:rsid w:val="004A628E"/>
    <w:rsid w:val="004B0C89"/>
    <w:rsid w:val="004B6186"/>
    <w:rsid w:val="004C65AF"/>
    <w:rsid w:val="004D177B"/>
    <w:rsid w:val="004F03F7"/>
    <w:rsid w:val="004F54BE"/>
    <w:rsid w:val="005165CF"/>
    <w:rsid w:val="00534E9B"/>
    <w:rsid w:val="005539BA"/>
    <w:rsid w:val="00565068"/>
    <w:rsid w:val="00570E62"/>
    <w:rsid w:val="005863ED"/>
    <w:rsid w:val="00592EBD"/>
    <w:rsid w:val="00593CD2"/>
    <w:rsid w:val="00597277"/>
    <w:rsid w:val="005A72F1"/>
    <w:rsid w:val="005B32B3"/>
    <w:rsid w:val="005B7039"/>
    <w:rsid w:val="005D00C3"/>
    <w:rsid w:val="005D366D"/>
    <w:rsid w:val="00606360"/>
    <w:rsid w:val="00626BF5"/>
    <w:rsid w:val="00630120"/>
    <w:rsid w:val="00663A74"/>
    <w:rsid w:val="00667032"/>
    <w:rsid w:val="00673571"/>
    <w:rsid w:val="00676FE5"/>
    <w:rsid w:val="006775B4"/>
    <w:rsid w:val="0068006B"/>
    <w:rsid w:val="00680B7B"/>
    <w:rsid w:val="00681AEC"/>
    <w:rsid w:val="006978C0"/>
    <w:rsid w:val="006B0A17"/>
    <w:rsid w:val="006C4A8F"/>
    <w:rsid w:val="006D1E73"/>
    <w:rsid w:val="006E00EF"/>
    <w:rsid w:val="006E3D6D"/>
    <w:rsid w:val="006E7EB5"/>
    <w:rsid w:val="006F0152"/>
    <w:rsid w:val="006F4B76"/>
    <w:rsid w:val="00707172"/>
    <w:rsid w:val="0071322A"/>
    <w:rsid w:val="00715DE8"/>
    <w:rsid w:val="00721D54"/>
    <w:rsid w:val="007276CA"/>
    <w:rsid w:val="00727943"/>
    <w:rsid w:val="0074442F"/>
    <w:rsid w:val="00765507"/>
    <w:rsid w:val="00766517"/>
    <w:rsid w:val="007829B0"/>
    <w:rsid w:val="007905A7"/>
    <w:rsid w:val="007B51D7"/>
    <w:rsid w:val="007D1BEC"/>
    <w:rsid w:val="00844077"/>
    <w:rsid w:val="008577AB"/>
    <w:rsid w:val="00857BFE"/>
    <w:rsid w:val="00867FE0"/>
    <w:rsid w:val="00873A54"/>
    <w:rsid w:val="008828FB"/>
    <w:rsid w:val="00882ECB"/>
    <w:rsid w:val="00894623"/>
    <w:rsid w:val="008A3F00"/>
    <w:rsid w:val="008D0356"/>
    <w:rsid w:val="008D26B9"/>
    <w:rsid w:val="008E0671"/>
    <w:rsid w:val="008F7200"/>
    <w:rsid w:val="008F7647"/>
    <w:rsid w:val="009101F6"/>
    <w:rsid w:val="009103E4"/>
    <w:rsid w:val="00910D80"/>
    <w:rsid w:val="0092176D"/>
    <w:rsid w:val="009217FF"/>
    <w:rsid w:val="009349B5"/>
    <w:rsid w:val="009647D0"/>
    <w:rsid w:val="00972356"/>
    <w:rsid w:val="0097291E"/>
    <w:rsid w:val="00991B48"/>
    <w:rsid w:val="009B44DA"/>
    <w:rsid w:val="009B4861"/>
    <w:rsid w:val="009B784E"/>
    <w:rsid w:val="009C2A30"/>
    <w:rsid w:val="009E653A"/>
    <w:rsid w:val="00A2635D"/>
    <w:rsid w:val="00A30250"/>
    <w:rsid w:val="00A31068"/>
    <w:rsid w:val="00A31D13"/>
    <w:rsid w:val="00A3757F"/>
    <w:rsid w:val="00A41994"/>
    <w:rsid w:val="00A4433C"/>
    <w:rsid w:val="00A87F47"/>
    <w:rsid w:val="00A902F2"/>
    <w:rsid w:val="00AB7CD3"/>
    <w:rsid w:val="00AC0DED"/>
    <w:rsid w:val="00AC12B9"/>
    <w:rsid w:val="00AC748C"/>
    <w:rsid w:val="00AD0FA8"/>
    <w:rsid w:val="00AD1C46"/>
    <w:rsid w:val="00AE3EA7"/>
    <w:rsid w:val="00AE6024"/>
    <w:rsid w:val="00B20BFE"/>
    <w:rsid w:val="00B24F86"/>
    <w:rsid w:val="00B36B48"/>
    <w:rsid w:val="00B40C91"/>
    <w:rsid w:val="00B47E5A"/>
    <w:rsid w:val="00B51148"/>
    <w:rsid w:val="00B96CD1"/>
    <w:rsid w:val="00BB5A74"/>
    <w:rsid w:val="00BD6917"/>
    <w:rsid w:val="00BD79F4"/>
    <w:rsid w:val="00BF150E"/>
    <w:rsid w:val="00C07973"/>
    <w:rsid w:val="00C267D8"/>
    <w:rsid w:val="00C3166A"/>
    <w:rsid w:val="00C34AED"/>
    <w:rsid w:val="00C3770E"/>
    <w:rsid w:val="00C47124"/>
    <w:rsid w:val="00C51AD8"/>
    <w:rsid w:val="00C53062"/>
    <w:rsid w:val="00C57583"/>
    <w:rsid w:val="00C64944"/>
    <w:rsid w:val="00C7711B"/>
    <w:rsid w:val="00C920B6"/>
    <w:rsid w:val="00C92242"/>
    <w:rsid w:val="00C945B1"/>
    <w:rsid w:val="00C974A2"/>
    <w:rsid w:val="00CA1204"/>
    <w:rsid w:val="00CA5416"/>
    <w:rsid w:val="00CB1588"/>
    <w:rsid w:val="00CB618C"/>
    <w:rsid w:val="00CB7FC7"/>
    <w:rsid w:val="00CC7F03"/>
    <w:rsid w:val="00CD52AD"/>
    <w:rsid w:val="00CE5C0F"/>
    <w:rsid w:val="00CE7DA5"/>
    <w:rsid w:val="00CF1614"/>
    <w:rsid w:val="00CF60AC"/>
    <w:rsid w:val="00CF7703"/>
    <w:rsid w:val="00D0083F"/>
    <w:rsid w:val="00D055C1"/>
    <w:rsid w:val="00D17EF0"/>
    <w:rsid w:val="00D42A0A"/>
    <w:rsid w:val="00D47BD4"/>
    <w:rsid w:val="00D71910"/>
    <w:rsid w:val="00D72391"/>
    <w:rsid w:val="00D90CB0"/>
    <w:rsid w:val="00D92470"/>
    <w:rsid w:val="00D97675"/>
    <w:rsid w:val="00DA6050"/>
    <w:rsid w:val="00DF2FD1"/>
    <w:rsid w:val="00E157B6"/>
    <w:rsid w:val="00E213E4"/>
    <w:rsid w:val="00E2385F"/>
    <w:rsid w:val="00E23E3C"/>
    <w:rsid w:val="00E344BA"/>
    <w:rsid w:val="00E35B93"/>
    <w:rsid w:val="00E454BD"/>
    <w:rsid w:val="00E46E03"/>
    <w:rsid w:val="00E54F5D"/>
    <w:rsid w:val="00E609AA"/>
    <w:rsid w:val="00E65162"/>
    <w:rsid w:val="00E7288E"/>
    <w:rsid w:val="00E83C21"/>
    <w:rsid w:val="00E90B42"/>
    <w:rsid w:val="00E90EB9"/>
    <w:rsid w:val="00E939B6"/>
    <w:rsid w:val="00EA29D4"/>
    <w:rsid w:val="00EB1422"/>
    <w:rsid w:val="00EB5391"/>
    <w:rsid w:val="00EC3400"/>
    <w:rsid w:val="00ED461C"/>
    <w:rsid w:val="00ED7175"/>
    <w:rsid w:val="00EF0082"/>
    <w:rsid w:val="00EF32CB"/>
    <w:rsid w:val="00F25FA7"/>
    <w:rsid w:val="00F3603B"/>
    <w:rsid w:val="00F432E8"/>
    <w:rsid w:val="00F5231C"/>
    <w:rsid w:val="00F60EAD"/>
    <w:rsid w:val="00F77030"/>
    <w:rsid w:val="00F77D7C"/>
    <w:rsid w:val="00F83DC0"/>
    <w:rsid w:val="00F8639C"/>
    <w:rsid w:val="00F97728"/>
    <w:rsid w:val="00FA6F6C"/>
    <w:rsid w:val="00FB27C0"/>
    <w:rsid w:val="00FD0D14"/>
    <w:rsid w:val="00FE0264"/>
    <w:rsid w:val="00FE2834"/>
    <w:rsid w:val="00FE3572"/>
    <w:rsid w:val="00FE36DE"/>
    <w:rsid w:val="00FE3C62"/>
    <w:rsid w:val="00FF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20B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CB618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48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CB618C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FA6F6C"/>
    <w:pPr>
      <w:widowControl w:val="0"/>
      <w:suppressAutoHyphens/>
      <w:spacing w:after="120" w:line="480" w:lineRule="auto"/>
    </w:pPr>
    <w:rPr>
      <w:rFonts w:ascii="MS Sans Serif" w:eastAsia="Times New Roman" w:hAnsi="MS Sans Serif" w:cs="MS Sans Serif"/>
      <w:sz w:val="20"/>
      <w:szCs w:val="20"/>
      <w:lang w:val="en-US" w:eastAsia="ar-SA"/>
    </w:rPr>
  </w:style>
  <w:style w:type="character" w:customStyle="1" w:styleId="20">
    <w:name w:val="Основной текст 2 Знак"/>
    <w:basedOn w:val="a0"/>
    <w:link w:val="2"/>
    <w:uiPriority w:val="99"/>
    <w:rsid w:val="00FA6F6C"/>
    <w:rPr>
      <w:rFonts w:ascii="MS Sans Serif" w:eastAsia="Times New Roman" w:hAnsi="MS Sans Serif" w:cs="MS Sans Serif"/>
      <w:sz w:val="20"/>
      <w:szCs w:val="20"/>
      <w:lang w:val="en-US" w:eastAsia="ar-SA"/>
    </w:rPr>
  </w:style>
  <w:style w:type="paragraph" w:styleId="a4">
    <w:name w:val="Balloon Text"/>
    <w:basedOn w:val="a"/>
    <w:link w:val="a5"/>
    <w:uiPriority w:val="99"/>
    <w:semiHidden/>
    <w:unhideWhenUsed/>
    <w:rsid w:val="006F0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015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20B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unhideWhenUsed/>
    <w:rsid w:val="00391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912C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20B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CB618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48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CB618C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FA6F6C"/>
    <w:pPr>
      <w:widowControl w:val="0"/>
      <w:suppressAutoHyphens/>
      <w:spacing w:after="120" w:line="480" w:lineRule="auto"/>
    </w:pPr>
    <w:rPr>
      <w:rFonts w:ascii="MS Sans Serif" w:eastAsia="Times New Roman" w:hAnsi="MS Sans Serif" w:cs="MS Sans Serif"/>
      <w:sz w:val="20"/>
      <w:szCs w:val="20"/>
      <w:lang w:val="en-US" w:eastAsia="ar-SA"/>
    </w:rPr>
  </w:style>
  <w:style w:type="character" w:customStyle="1" w:styleId="20">
    <w:name w:val="Основной текст 2 Знак"/>
    <w:basedOn w:val="a0"/>
    <w:link w:val="2"/>
    <w:uiPriority w:val="99"/>
    <w:rsid w:val="00FA6F6C"/>
    <w:rPr>
      <w:rFonts w:ascii="MS Sans Serif" w:eastAsia="Times New Roman" w:hAnsi="MS Sans Serif" w:cs="MS Sans Serif"/>
      <w:sz w:val="20"/>
      <w:szCs w:val="20"/>
      <w:lang w:val="en-US" w:eastAsia="ar-SA"/>
    </w:rPr>
  </w:style>
  <w:style w:type="paragraph" w:styleId="a4">
    <w:name w:val="Balloon Text"/>
    <w:basedOn w:val="a"/>
    <w:link w:val="a5"/>
    <w:uiPriority w:val="99"/>
    <w:semiHidden/>
    <w:unhideWhenUsed/>
    <w:rsid w:val="006F0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015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20B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unhideWhenUsed/>
    <w:rsid w:val="00391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912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1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C25AB-A989-46B0-A101-E5E73F39D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BTA</cp:lastModifiedBy>
  <cp:revision>3</cp:revision>
  <cp:lastPrinted>2021-05-17T06:52:00Z</cp:lastPrinted>
  <dcterms:created xsi:type="dcterms:W3CDTF">2022-05-12T02:17:00Z</dcterms:created>
  <dcterms:modified xsi:type="dcterms:W3CDTF">2022-05-12T06:16:00Z</dcterms:modified>
</cp:coreProperties>
</file>