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B" w:rsidRPr="005705D1" w:rsidRDefault="004C7CCB" w:rsidP="004C7CCB">
      <w:pPr>
        <w:rPr>
          <w:b/>
          <w:color w:val="000000" w:themeColor="text1"/>
          <w:sz w:val="24"/>
          <w:szCs w:val="24"/>
        </w:rPr>
      </w:pPr>
      <w:r w:rsidRPr="005705D1">
        <w:rPr>
          <w:b/>
          <w:color w:val="000000" w:themeColor="text1"/>
          <w:sz w:val="24"/>
          <w:szCs w:val="24"/>
        </w:rPr>
        <w:t>ПОЯСНИТЕЛЬНАЯ ЗАПИСКА</w:t>
      </w:r>
    </w:p>
    <w:p w:rsidR="004C7CCB" w:rsidRPr="005705D1" w:rsidRDefault="004C7CCB" w:rsidP="004C7CCB">
      <w:pPr>
        <w:rPr>
          <w:color w:val="000000" w:themeColor="text1"/>
          <w:sz w:val="24"/>
          <w:szCs w:val="24"/>
        </w:rPr>
      </w:pPr>
    </w:p>
    <w:p w:rsidR="004C7CCB" w:rsidRPr="005705D1" w:rsidRDefault="00256791" w:rsidP="004C7CCB">
      <w:pPr>
        <w:ind w:right="141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Дополнительная профессиональная п</w:t>
      </w:r>
      <w:r w:rsidR="004C7CCB" w:rsidRPr="005705D1">
        <w:rPr>
          <w:color w:val="000000" w:themeColor="text1"/>
          <w:sz w:val="28"/>
          <w:szCs w:val="28"/>
        </w:rPr>
        <w:t xml:space="preserve">рограмма </w:t>
      </w:r>
      <w:r>
        <w:rPr>
          <w:color w:val="000000" w:themeColor="text1"/>
          <w:sz w:val="28"/>
          <w:szCs w:val="28"/>
        </w:rPr>
        <w:t xml:space="preserve">повышения квалификации (далее - программа) </w:t>
      </w:r>
      <w:r w:rsidR="004C7CCB" w:rsidRPr="005705D1">
        <w:rPr>
          <w:color w:val="000000" w:themeColor="text1"/>
          <w:sz w:val="28"/>
          <w:szCs w:val="28"/>
        </w:rPr>
        <w:t>составлена в соответствии с требованиями Федерального закона «Об образовании в Российской Федерации» № 273-ФЗ от 29.12.2012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</w:t>
      </w:r>
      <w:r>
        <w:rPr>
          <w:color w:val="000000" w:themeColor="text1"/>
          <w:sz w:val="28"/>
          <w:szCs w:val="28"/>
        </w:rPr>
        <w:t xml:space="preserve"> Федерации № 499 от 01.06.2013г.</w:t>
      </w:r>
    </w:p>
    <w:p w:rsidR="004C7CCB" w:rsidRPr="005705D1" w:rsidRDefault="004C7CCB" w:rsidP="00256791">
      <w:pPr>
        <w:ind w:right="14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05D1">
        <w:rPr>
          <w:color w:val="000000" w:themeColor="text1"/>
          <w:sz w:val="28"/>
          <w:szCs w:val="28"/>
        </w:rPr>
        <w:t xml:space="preserve">Программа разработана в целях осуществления единой государственной политики в области повышения квалификации руководящих работников и/или специалистов субъектов хозяйственной или иной деятельности, которая оказывает или может оказать негативное воздействие на окружающую среду с целью обновления их теоретических и практических знаний в связи с повышением требований к квалификации и необходимостью освоения современных методов решения профессиональных задач в области обеспечения экологической безопасности. </w:t>
      </w:r>
      <w:proofErr w:type="gramEnd"/>
    </w:p>
    <w:p w:rsidR="004C7CCB" w:rsidRPr="005705D1" w:rsidRDefault="004C7CCB" w:rsidP="004C7CCB">
      <w:pPr>
        <w:ind w:right="142" w:firstLine="709"/>
        <w:jc w:val="both"/>
        <w:rPr>
          <w:color w:val="000000" w:themeColor="text1"/>
          <w:sz w:val="28"/>
          <w:szCs w:val="28"/>
        </w:rPr>
      </w:pPr>
      <w:r w:rsidRPr="005705D1">
        <w:rPr>
          <w:color w:val="000000" w:themeColor="text1"/>
          <w:sz w:val="28"/>
          <w:szCs w:val="28"/>
        </w:rPr>
        <w:t>Программа охватывает темы по правовым нормам регулирования и обеспечения экологической безопасности</w:t>
      </w:r>
      <w:r w:rsidRPr="005705D1">
        <w:rPr>
          <w:b/>
          <w:color w:val="000000" w:themeColor="text1"/>
          <w:sz w:val="28"/>
          <w:szCs w:val="28"/>
        </w:rPr>
        <w:t xml:space="preserve"> </w:t>
      </w:r>
      <w:r w:rsidRPr="005705D1">
        <w:rPr>
          <w:color w:val="000000" w:themeColor="text1"/>
          <w:sz w:val="28"/>
          <w:szCs w:val="28"/>
        </w:rPr>
        <w:t>при осуществлении деятельности в области обращения с отходами производства и потребления, установленные Федеральными законами и иными нормативными правовыми и нормативно-техническими актами по общим вопросам экологической безопасности.</w:t>
      </w:r>
    </w:p>
    <w:p w:rsidR="004C7CCB" w:rsidRPr="005705D1" w:rsidRDefault="00256791" w:rsidP="004C7C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повышения уровня квалификации специалистов, имеющих среднее профессиональное и (или) высшее образование. </w:t>
      </w:r>
    </w:p>
    <w:p w:rsidR="004C7CCB" w:rsidRDefault="005705D1" w:rsidP="005705D1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 w:rsidRPr="005705D1">
        <w:rPr>
          <w:rFonts w:eastAsia="Times New Roman CYR"/>
          <w:b/>
          <w:bCs/>
          <w:kern w:val="1"/>
          <w:sz w:val="28"/>
          <w:szCs w:val="28"/>
        </w:rPr>
        <w:t>Цель программы:</w:t>
      </w:r>
      <w:r w:rsidRPr="005705D1">
        <w:rPr>
          <w:sz w:val="28"/>
          <w:szCs w:val="28"/>
        </w:rPr>
        <w:t xml:space="preserve"> повышение квалификации руководителей и специалис</w:t>
      </w:r>
      <w:r>
        <w:rPr>
          <w:sz w:val="28"/>
          <w:szCs w:val="28"/>
        </w:rPr>
        <w:t>тов организаций, осуществляющих</w:t>
      </w: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="004C7CCB" w:rsidRPr="005705D1">
        <w:rPr>
          <w:sz w:val="28"/>
          <w:szCs w:val="28"/>
        </w:rPr>
        <w:t>деятельность с отходами производства и потребления</w:t>
      </w:r>
      <w:r w:rsidR="004C7CCB" w:rsidRPr="005705D1">
        <w:rPr>
          <w:sz w:val="28"/>
          <w:szCs w:val="28"/>
          <w:lang w:eastAsia="ar-SA"/>
        </w:rPr>
        <w:t>, формирование у слушателей объёма знаний требований в области охраны окружающей среды и экологической безопасности, необходимого для профессиональной деятельности.</w:t>
      </w:r>
      <w:r w:rsidR="004C7CCB" w:rsidRPr="005705D1">
        <w:rPr>
          <w:sz w:val="28"/>
          <w:szCs w:val="28"/>
        </w:rPr>
        <w:t xml:space="preserve"> </w:t>
      </w:r>
      <w:r w:rsidR="001E7271">
        <w:rPr>
          <w:sz w:val="28"/>
          <w:szCs w:val="28"/>
        </w:rPr>
        <w:t>Ознакомить слушателей с методами утилизации и переработки отходов, дать информацию о подходах к организации схемы обращения с отходами, научить принимать и обосновывать конкретные технические решения при обращении с отходами производства и потребления.</w:t>
      </w:r>
    </w:p>
    <w:p w:rsidR="001E7271" w:rsidRPr="005705D1" w:rsidRDefault="001E7271" w:rsidP="005705D1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</w:p>
    <w:p w:rsidR="004C7CCB" w:rsidRPr="00996235" w:rsidRDefault="004C7CCB" w:rsidP="004C7CCB">
      <w:pPr>
        <w:ind w:right="141"/>
        <w:rPr>
          <w:sz w:val="28"/>
          <w:szCs w:val="28"/>
        </w:rPr>
      </w:pPr>
      <w:r w:rsidRPr="005705D1">
        <w:rPr>
          <w:rFonts w:eastAsia="Calibri"/>
          <w:b/>
          <w:sz w:val="28"/>
          <w:szCs w:val="28"/>
          <w:lang w:eastAsia="en-US"/>
        </w:rPr>
        <w:t>Планируемые результаты освоения программы</w:t>
      </w:r>
      <w:r w:rsidRPr="005705D1">
        <w:rPr>
          <w:sz w:val="28"/>
          <w:szCs w:val="28"/>
        </w:rPr>
        <w:t xml:space="preserve">: </w:t>
      </w:r>
      <w:r w:rsidR="001E7271" w:rsidRPr="00996235">
        <w:rPr>
          <w:sz w:val="28"/>
          <w:szCs w:val="28"/>
        </w:rPr>
        <w:t>освоение программы направлено на формирование следующих компетенций:</w:t>
      </w:r>
    </w:p>
    <w:p w:rsidR="001E7271" w:rsidRPr="00996235" w:rsidRDefault="001E7271" w:rsidP="004C7CCB">
      <w:pPr>
        <w:ind w:right="141"/>
        <w:rPr>
          <w:sz w:val="28"/>
          <w:szCs w:val="28"/>
        </w:rPr>
      </w:pPr>
      <w:r w:rsidRPr="00996235">
        <w:rPr>
          <w:sz w:val="28"/>
          <w:szCs w:val="28"/>
        </w:rPr>
        <w:t xml:space="preserve">- способность </w:t>
      </w:r>
      <w:r w:rsidR="00D476FC" w:rsidRPr="00996235">
        <w:rPr>
          <w:sz w:val="28"/>
          <w:szCs w:val="28"/>
        </w:rPr>
        <w:t>предусмотреть меры по сохранению экосистемы в ходе своей профессиональной деятельности;</w:t>
      </w:r>
    </w:p>
    <w:p w:rsidR="00D476FC" w:rsidRPr="00996235" w:rsidRDefault="00D476FC" w:rsidP="004C7CCB">
      <w:pPr>
        <w:ind w:right="141"/>
        <w:rPr>
          <w:sz w:val="28"/>
          <w:szCs w:val="28"/>
        </w:rPr>
      </w:pPr>
      <w:r w:rsidRPr="00996235">
        <w:rPr>
          <w:sz w:val="28"/>
          <w:szCs w:val="28"/>
        </w:rPr>
        <w:t>- способность участвовать в разработке и реализации мероприятий, направленных на безопасное обращение с отходами производства и потребления.</w:t>
      </w:r>
    </w:p>
    <w:p w:rsidR="00D476FC" w:rsidRDefault="00D476FC" w:rsidP="00996235">
      <w:pPr>
        <w:shd w:val="clear" w:color="auto" w:fill="FFFFFF"/>
        <w:tabs>
          <w:tab w:val="left" w:pos="709"/>
        </w:tabs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Слушатель должен</w:t>
      </w:r>
      <w:r w:rsidR="003F13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76FC" w:rsidRDefault="00D476FC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F1353">
        <w:rPr>
          <w:sz w:val="28"/>
          <w:szCs w:val="28"/>
        </w:rPr>
        <w:t xml:space="preserve">знать </w:t>
      </w:r>
      <w:r>
        <w:rPr>
          <w:sz w:val="28"/>
          <w:szCs w:val="28"/>
        </w:rPr>
        <w:t>классы опасности отходов и отличительные свойства различных видов отходов;</w:t>
      </w:r>
    </w:p>
    <w:p w:rsidR="00D476FC" w:rsidRDefault="00D476FC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353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правила хранения и перевозки различных видов отходов для сохранения </w:t>
      </w:r>
      <w:r w:rsidR="003F1353">
        <w:rPr>
          <w:sz w:val="28"/>
          <w:szCs w:val="28"/>
        </w:rPr>
        <w:t>экосистем различного уровня;</w:t>
      </w:r>
    </w:p>
    <w:p w:rsidR="003F1353" w:rsidRDefault="003F1353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методы и технологии обезвреживания, переработки и утилизации отходов производства и потребления;</w:t>
      </w:r>
    </w:p>
    <w:p w:rsidR="003F1353" w:rsidRDefault="003F1353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знать методы организации и управления отходами производства и потребления;</w:t>
      </w:r>
    </w:p>
    <w:p w:rsidR="003F1353" w:rsidRDefault="003F1353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оценивать экологическую нагрузку различных видов отходов на компоненты экосистемы и окружающей среды;</w:t>
      </w:r>
    </w:p>
    <w:p w:rsidR="003F1353" w:rsidRDefault="003F1353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рассчитывать классы опасности и нормы накопления отходов при решении профессиональных задач</w:t>
      </w:r>
      <w:r w:rsidR="00996235">
        <w:rPr>
          <w:sz w:val="28"/>
          <w:szCs w:val="28"/>
        </w:rPr>
        <w:t>;</w:t>
      </w:r>
    </w:p>
    <w:p w:rsidR="00996235" w:rsidRDefault="00996235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моделирования возникновения чрезвычайных ситуаций при работе с отходами и навыками поиска пути выхода из них в ходе своей профессиональной деятельности;</w:t>
      </w:r>
    </w:p>
    <w:p w:rsidR="00996235" w:rsidRDefault="00996235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владеть нормативно-правовой базой и навыками применения полученной информации для разработки схемы управления отходами.</w:t>
      </w:r>
    </w:p>
    <w:p w:rsidR="003F1353" w:rsidRPr="003F1353" w:rsidRDefault="003F1353" w:rsidP="004C7CCB">
      <w:pPr>
        <w:shd w:val="clear" w:color="auto" w:fill="FFFFFF"/>
        <w:autoSpaceDE w:val="0"/>
        <w:ind w:right="141" w:firstLine="709"/>
        <w:jc w:val="both"/>
        <w:rPr>
          <w:sz w:val="28"/>
          <w:szCs w:val="28"/>
        </w:rPr>
      </w:pPr>
    </w:p>
    <w:p w:rsidR="004C7CCB" w:rsidRPr="005705D1" w:rsidRDefault="004C7CCB" w:rsidP="004C7C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Категория слушателей: </w:t>
      </w:r>
      <w:r w:rsidRPr="005705D1">
        <w:rPr>
          <w:rFonts w:eastAsia="Times New Roman CYR"/>
          <w:bCs/>
          <w:kern w:val="1"/>
          <w:sz w:val="28"/>
          <w:szCs w:val="28"/>
        </w:rPr>
        <w:t>руководители, специалисты организаций и</w:t>
      </w: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5705D1">
        <w:rPr>
          <w:rFonts w:eastAsia="Times New Roman CYR"/>
          <w:bCs/>
          <w:kern w:val="1"/>
          <w:sz w:val="28"/>
          <w:szCs w:val="28"/>
        </w:rPr>
        <w:t xml:space="preserve">лица, которые </w:t>
      </w:r>
      <w:r w:rsidRPr="005705D1">
        <w:rPr>
          <w:rFonts w:eastAsia="Calibri"/>
          <w:sz w:val="28"/>
          <w:szCs w:val="28"/>
          <w:lang w:eastAsia="en-US"/>
        </w:rPr>
        <w:t>могут заменять руководителей экологических служб или отделов хозяйствующих субъектов, осуществляющих деятельность в области обращения с отходами производства и потребления.</w:t>
      </w:r>
    </w:p>
    <w:p w:rsidR="004C7CCB" w:rsidRPr="005705D1" w:rsidRDefault="004C7CCB" w:rsidP="004C7CCB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kern w:val="1"/>
          <w:sz w:val="28"/>
          <w:szCs w:val="28"/>
        </w:rPr>
      </w:pPr>
    </w:p>
    <w:p w:rsidR="004C7CCB" w:rsidRPr="005705D1" w:rsidRDefault="004C7CCB" w:rsidP="003A27C1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Срок </w:t>
      </w:r>
      <w:r w:rsidRPr="005705D1">
        <w:rPr>
          <w:rFonts w:eastAsia="Times New Roman CYR"/>
          <w:b/>
          <w:kern w:val="1"/>
          <w:sz w:val="28"/>
          <w:szCs w:val="28"/>
        </w:rPr>
        <w:t>обучения:</w:t>
      </w: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 </w:t>
      </w:r>
      <w:r w:rsidRPr="005705D1">
        <w:rPr>
          <w:rFonts w:eastAsia="Times New Roman CYR"/>
          <w:kern w:val="1"/>
          <w:sz w:val="28"/>
          <w:szCs w:val="28"/>
        </w:rPr>
        <w:t>112 часов.</w:t>
      </w:r>
      <w:r w:rsidRPr="005705D1">
        <w:rPr>
          <w:rFonts w:eastAsia="Times New Roman CYR"/>
          <w:b/>
          <w:bCs/>
          <w:kern w:val="1"/>
          <w:sz w:val="28"/>
          <w:szCs w:val="28"/>
        </w:rPr>
        <w:t xml:space="preserve"> </w:t>
      </w:r>
    </w:p>
    <w:p w:rsidR="004C7CCB" w:rsidRPr="005705D1" w:rsidRDefault="004C7CCB" w:rsidP="004C7CCB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1"/>
          <w:sz w:val="28"/>
          <w:szCs w:val="28"/>
        </w:rPr>
      </w:pPr>
    </w:p>
    <w:p w:rsidR="004C7CCB" w:rsidRPr="005705D1" w:rsidRDefault="004C7CCB" w:rsidP="004C7CCB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1"/>
          <w:sz w:val="28"/>
          <w:szCs w:val="28"/>
        </w:rPr>
      </w:pPr>
      <w:r w:rsidRPr="005705D1">
        <w:rPr>
          <w:rFonts w:eastAsia="Times New Roman CYR"/>
          <w:b/>
          <w:kern w:val="1"/>
          <w:sz w:val="28"/>
          <w:szCs w:val="28"/>
        </w:rPr>
        <w:t>Режим проведения занятий:</w:t>
      </w:r>
      <w:r w:rsidRPr="005705D1">
        <w:rPr>
          <w:rFonts w:eastAsia="Times New Roman CYR"/>
          <w:kern w:val="1"/>
          <w:sz w:val="28"/>
          <w:szCs w:val="28"/>
        </w:rPr>
        <w:t xml:space="preserve"> 8 часов в день.</w:t>
      </w:r>
    </w:p>
    <w:p w:rsidR="004C7CCB" w:rsidRPr="005705D1" w:rsidRDefault="004C7CCB" w:rsidP="004C7CCB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4C7CCB" w:rsidRPr="005705D1" w:rsidRDefault="004C7CCB" w:rsidP="004C7CCB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5705D1">
        <w:rPr>
          <w:rFonts w:eastAsia="Times New Roman CYR"/>
          <w:b/>
          <w:kern w:val="1"/>
          <w:sz w:val="28"/>
          <w:szCs w:val="28"/>
        </w:rPr>
        <w:t xml:space="preserve">Форма подготовки: </w:t>
      </w:r>
      <w:r w:rsidRPr="005705D1">
        <w:rPr>
          <w:rFonts w:eastAsia="Times New Roman CYR"/>
          <w:kern w:val="1"/>
          <w:sz w:val="28"/>
          <w:szCs w:val="28"/>
        </w:rPr>
        <w:t>очная, с отрывом от производства; заочная с применением дистанционных образовательных технологий.</w:t>
      </w:r>
    </w:p>
    <w:p w:rsidR="004C7CCB" w:rsidRPr="005705D1" w:rsidRDefault="004C7CCB" w:rsidP="004C7CCB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</w:p>
    <w:p w:rsidR="004C7CCB" w:rsidRPr="005705D1" w:rsidRDefault="004C7CCB" w:rsidP="004C7CCB">
      <w:pPr>
        <w:widowControl w:val="0"/>
        <w:suppressAutoHyphens/>
        <w:ind w:firstLine="709"/>
        <w:rPr>
          <w:rFonts w:eastAsia="Times New Roman CYR"/>
          <w:kern w:val="1"/>
          <w:sz w:val="28"/>
          <w:szCs w:val="28"/>
        </w:rPr>
      </w:pPr>
      <w:r w:rsidRPr="005705D1">
        <w:rPr>
          <w:rFonts w:eastAsia="Times New Roman CYR"/>
          <w:b/>
          <w:kern w:val="1"/>
          <w:sz w:val="28"/>
          <w:szCs w:val="28"/>
        </w:rPr>
        <w:t xml:space="preserve">Итоговый документ: </w:t>
      </w:r>
      <w:r w:rsidRPr="005705D1">
        <w:rPr>
          <w:rFonts w:eastAsia="Times New Roman CYR"/>
          <w:kern w:val="1"/>
          <w:sz w:val="28"/>
          <w:szCs w:val="28"/>
        </w:rPr>
        <w:t>удостоверение о повышении квалификации.</w:t>
      </w:r>
    </w:p>
    <w:p w:rsidR="004C7CCB" w:rsidRPr="005705D1" w:rsidRDefault="004C7CCB" w:rsidP="004C7CCB">
      <w:pPr>
        <w:rPr>
          <w:sz w:val="28"/>
          <w:szCs w:val="28"/>
        </w:rPr>
      </w:pPr>
    </w:p>
    <w:p w:rsidR="005C0A1D" w:rsidRPr="00520FF6" w:rsidRDefault="005C0A1D" w:rsidP="005C0A1D">
      <w:pPr>
        <w:ind w:firstLine="709"/>
        <w:jc w:val="both"/>
        <w:rPr>
          <w:rFonts w:eastAsia="Times New Roman CYR"/>
          <w:kern w:val="1"/>
          <w:sz w:val="28"/>
          <w:szCs w:val="28"/>
          <w:lang/>
        </w:rPr>
      </w:pPr>
      <w:r w:rsidRPr="00520FF6">
        <w:rPr>
          <w:rFonts w:eastAsia="Times New Roman CYR"/>
          <w:kern w:val="1"/>
          <w:sz w:val="28"/>
          <w:szCs w:val="28"/>
          <w:lang/>
        </w:rPr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экологической безопасности.</w:t>
      </w:r>
    </w:p>
    <w:p w:rsidR="004C7CCB" w:rsidRPr="005705D1" w:rsidRDefault="004C7CCB" w:rsidP="004C7CCB">
      <w:pPr>
        <w:rPr>
          <w:sz w:val="28"/>
          <w:szCs w:val="28"/>
        </w:rPr>
      </w:pPr>
      <w:bookmarkStart w:id="0" w:name="_GoBack"/>
      <w:bookmarkEnd w:id="0"/>
    </w:p>
    <w:p w:rsidR="004C7CCB" w:rsidRPr="005705D1" w:rsidRDefault="004C7CCB">
      <w:pPr>
        <w:rPr>
          <w:b/>
          <w:sz w:val="28"/>
          <w:szCs w:val="28"/>
        </w:rPr>
      </w:pPr>
    </w:p>
    <w:sectPr w:rsidR="004C7CCB" w:rsidRPr="005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0"/>
    <w:rsid w:val="000333AE"/>
    <w:rsid w:val="001E7271"/>
    <w:rsid w:val="00256791"/>
    <w:rsid w:val="003A27C1"/>
    <w:rsid w:val="003F1353"/>
    <w:rsid w:val="004C7CCB"/>
    <w:rsid w:val="005705D1"/>
    <w:rsid w:val="005C0A1D"/>
    <w:rsid w:val="00996235"/>
    <w:rsid w:val="009D6460"/>
    <w:rsid w:val="00A73473"/>
    <w:rsid w:val="00D476FC"/>
    <w:rsid w:val="00D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7CC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7CC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FAFF-7D8C-4B16-A105-76837CB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6</cp:revision>
  <dcterms:created xsi:type="dcterms:W3CDTF">2018-09-07T07:54:00Z</dcterms:created>
  <dcterms:modified xsi:type="dcterms:W3CDTF">2018-09-12T03:30:00Z</dcterms:modified>
</cp:coreProperties>
</file>